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91" w:rsidRDefault="009A7691" w:rsidP="009A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369">
        <w:rPr>
          <w:rFonts w:ascii="Times New Roman" w:hAnsi="Times New Roman" w:cs="Times New Roman"/>
          <w:b/>
          <w:sz w:val="28"/>
          <w:szCs w:val="28"/>
        </w:rPr>
        <w:t>Контрольно измерительный материал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spacing w:val="8"/>
        </w:rPr>
      </w:pPr>
      <w:r w:rsidRPr="00FB6DDE">
        <w:rPr>
          <w:rStyle w:val="a4"/>
          <w:spacing w:val="8"/>
        </w:rPr>
        <w:t>Диагностическая контрольная работа по музыке 1 класс.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spacing w:val="8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rStyle w:val="a4"/>
          <w:spacing w:val="8"/>
        </w:rPr>
        <w:t>1. Как называются люди, которые сочиняют музыку?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1. композиторы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2. исполнители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3. слушатели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rStyle w:val="a4"/>
          <w:spacing w:val="8"/>
        </w:rPr>
        <w:t>2. Какие обозначения используются при написании музыки?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1. буквы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2. цифры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3. ноты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pacing w:val="8"/>
        </w:rPr>
      </w:pPr>
      <w:r w:rsidRPr="00FB6DDE">
        <w:rPr>
          <w:b/>
          <w:spacing w:val="8"/>
        </w:rPr>
        <w:t>3.Посмотри на картинку раскрась все музыкальные инструменты.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55876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64fd53a9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3747"/>
                    <a:stretch/>
                  </pic:blipFill>
                  <pic:spPr bwMode="auto">
                    <a:xfrm>
                      <a:off x="0" y="0"/>
                      <a:ext cx="3061364" cy="3053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Назови струнный инструмент?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1. Барабан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2. Гитара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3. Труба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Итоговая контрольная работа по музыке за 1 класс.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Человека, сочиняющего музыку, называют</w:t>
      </w: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автор</w:t>
      </w: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композитор</w:t>
      </w: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музыкант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Сколько нот в музыке?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1. 8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2. 10</w:t>
      </w:r>
    </w:p>
    <w:p w:rsidR="009A7691" w:rsidRPr="00FB6DDE" w:rsidRDefault="009A7691" w:rsidP="009A76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3. 7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Кто руководит оркестром?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1. Зритель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Дирижер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3. Слушатель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 Какой бывает ритм?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1. Веселый, грустный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2. Быстрый, медленный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3. Громкий, тихий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5. Как называется главная песня страны?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1.Колыбельная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2. Гимн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DDE">
        <w:rPr>
          <w:rFonts w:ascii="Times New Roman" w:hAnsi="Times New Roman" w:cs="Times New Roman"/>
          <w:sz w:val="24"/>
          <w:szCs w:val="24"/>
          <w:shd w:val="clear" w:color="auto" w:fill="FFFFFF"/>
        </w:rPr>
        <w:t>3. Хороводная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pStyle w:val="a3"/>
        <w:spacing w:line="276" w:lineRule="auto"/>
        <w:rPr>
          <w:b/>
        </w:rPr>
      </w:pPr>
      <w:r w:rsidRPr="00FB6DDE">
        <w:rPr>
          <w:b/>
        </w:rPr>
        <w:t>Входная контрольная работа по музыке 2 класс</w:t>
      </w:r>
    </w:p>
    <w:p w:rsidR="009A7691" w:rsidRPr="00FB6DDE" w:rsidRDefault="009A7691" w:rsidP="009A7691">
      <w:pPr>
        <w:pStyle w:val="a3"/>
        <w:spacing w:line="276" w:lineRule="auto"/>
        <w:rPr>
          <w:b/>
        </w:rPr>
      </w:pPr>
      <w:r w:rsidRPr="00FB6DDE">
        <w:rPr>
          <w:b/>
        </w:rPr>
        <w:t>1.Кто сочиняет музыку?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писатель 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Б) художник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композитор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2.Чем пользуется композитор для сочинения музыки?</w:t>
      </w:r>
    </w:p>
    <w:p w:rsidR="009A7691" w:rsidRPr="00FB6DDE" w:rsidRDefault="009A7691" w:rsidP="009A76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звуками</w:t>
      </w:r>
    </w:p>
    <w:p w:rsidR="009A7691" w:rsidRPr="00FB6DDE" w:rsidRDefault="009A7691" w:rsidP="009A76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краскам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словами 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3.Что называют душой музыки? 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инструменты 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ноты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мелодию 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Три «жанра » в музыке – это…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 танец марш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стихотворение сказка загадка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картина пейзаж портрет   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B6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поющего песню или играющего на музыкальном инструменте называют: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композитор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исполнитель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слушатель</w:t>
      </w: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музыке за </w:t>
      </w:r>
      <w:r w:rsidRPr="00FB6DD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полугодие 2 класс.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1.Соедини определения и ответы: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ПЕСЕННОСТЬ  </w:t>
      </w:r>
      <w:r w:rsidRPr="00FB6DDE">
        <w:rPr>
          <w:rFonts w:ascii="Times New Roman" w:hAnsi="Times New Roman" w:cs="Times New Roman"/>
          <w:sz w:val="24"/>
          <w:szCs w:val="24"/>
        </w:rPr>
        <w:t xml:space="preserve">                                      А) Музыка подвижная, ритмичная, с прыжками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ТАНЦЕВАЛЬНОСТЬ   </w:t>
      </w:r>
      <w:r w:rsidRPr="00FB6DDE">
        <w:rPr>
          <w:rFonts w:ascii="Times New Roman" w:hAnsi="Times New Roman" w:cs="Times New Roman"/>
          <w:sz w:val="24"/>
          <w:szCs w:val="24"/>
        </w:rPr>
        <w:t xml:space="preserve">                           Б) Музыка бодрая, четкая, энергичная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МАРШЕВОСТЬ</w:t>
      </w:r>
      <w:r w:rsidRPr="00FB6DDE">
        <w:rPr>
          <w:rFonts w:ascii="Times New Roman" w:hAnsi="Times New Roman" w:cs="Times New Roman"/>
          <w:sz w:val="24"/>
          <w:szCs w:val="24"/>
        </w:rPr>
        <w:t xml:space="preserve">                                        В) Музыка напевная, мелодичная, плавная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2.Определи верное утверждение: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 мы слышим только в инструментальной музыке;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 мы слышим только в вокальной музыке;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  мы слышим и в  вокальной и  инструментальной музыке.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3.Что такое музыкальная интонация?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А) громкость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выразительность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скорость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4</w:t>
      </w:r>
      <w:r w:rsidRPr="00FB6DDE">
        <w:rPr>
          <w:rFonts w:ascii="Times New Roman" w:hAnsi="Times New Roman" w:cs="Times New Roman"/>
          <w:b/>
          <w:bCs/>
          <w:sz w:val="24"/>
          <w:szCs w:val="24"/>
        </w:rPr>
        <w:t>.Какие музыкальные  интонации выражают настроения, чувства, мысли человека?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изобразительные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выразительные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песенные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5.</w:t>
      </w:r>
      <w:r w:rsidRPr="00FB6DDE">
        <w:rPr>
          <w:rFonts w:ascii="Times New Roman" w:hAnsi="Times New Roman" w:cs="Times New Roman"/>
          <w:b/>
          <w:bCs/>
          <w:sz w:val="24"/>
          <w:szCs w:val="24"/>
        </w:rPr>
        <w:t>О чём в музыке мы узнаём по зерну – интонации?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 о характере и настроении в музыке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Б)  о музыкальном инструменте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 xml:space="preserve"> В) о развитии музыки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музыке 2 класс.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 xml:space="preserve"> 1.Что такое развитие музыки: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 выразительность музыки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Б)  громкость музыки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В) изменение музыки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2. Вид развития музыки, при котором изменяется темп: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  мелодическое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 xml:space="preserve"> Б) темповое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 xml:space="preserve"> В) динамическое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3.Музыкальная форма – это: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 xml:space="preserve">А) построение музыкального произведения и деление его на определенные части 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Б) согласованное сочетание нескольких звуков, различных по высоте и по названию.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В) одновременное звучание двух или нескольких звуков одинаковой высоты.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4.Определи схему трехчастной музыкальной  формы: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 А, А</w:t>
      </w:r>
      <w:proofErr w:type="gramStart"/>
      <w:r w:rsidRPr="00FB6DD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Pr="00FB6DDE">
        <w:rPr>
          <w:rFonts w:ascii="Times New Roman" w:hAnsi="Times New Roman" w:cs="Times New Roman"/>
          <w:bCs/>
          <w:sz w:val="24"/>
          <w:szCs w:val="24"/>
        </w:rPr>
        <w:t>, А2, А3………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Б) А + В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В) А+В +А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5. Как с французского языка переводится "рондо":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 ромб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Б) квадрат</w:t>
      </w:r>
    </w:p>
    <w:p w:rsidR="009A7691" w:rsidRPr="00FB6DDE" w:rsidRDefault="009A7691" w:rsidP="009A769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В) круг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FB6D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FB6DDE">
        <w:rPr>
          <w:rFonts w:ascii="Times New Roman" w:hAnsi="Times New Roman" w:cs="Times New Roman"/>
          <w:b/>
          <w:bCs/>
          <w:iCs/>
          <w:sz w:val="24"/>
          <w:szCs w:val="24"/>
        </w:rPr>
        <w:t>Назовите музыкальный символ России: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sz w:val="24"/>
          <w:szCs w:val="24"/>
        </w:rPr>
        <w:t>А)</w:t>
      </w:r>
      <w:r w:rsidRPr="00FB6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6DD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B6DDE">
        <w:rPr>
          <w:rFonts w:ascii="Times New Roman" w:hAnsi="Times New Roman" w:cs="Times New Roman"/>
          <w:bCs/>
          <w:iCs/>
          <w:sz w:val="24"/>
          <w:szCs w:val="24"/>
        </w:rPr>
        <w:t>Герб России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  <w:r w:rsidRPr="00FB6DDE">
        <w:rPr>
          <w:rFonts w:ascii="Times New Roman" w:hAnsi="Times New Roman" w:cs="Times New Roman"/>
          <w:bCs/>
          <w:iCs/>
          <w:sz w:val="24"/>
          <w:szCs w:val="24"/>
        </w:rPr>
        <w:t>Б)  Флаг России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B6DDE">
        <w:rPr>
          <w:rFonts w:ascii="Times New Roman" w:hAnsi="Times New Roman" w:cs="Times New Roman"/>
          <w:bCs/>
          <w:iCs/>
          <w:sz w:val="24"/>
          <w:szCs w:val="24"/>
        </w:rPr>
        <w:t>В)  Гимн России</w:t>
      </w:r>
    </w:p>
    <w:p w:rsidR="009A7691" w:rsidRPr="00FB6DDE" w:rsidRDefault="009A7691" w:rsidP="009A7691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Cs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Входная контрольная работа по музыке 3 класс.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1.Кто сочиняет музыку?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писатель 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Б) художник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композитор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2.Чем пользуется композитор для сочинения музыки?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звуками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краскам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В) словами 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3.Что называют душой музыки?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инструменты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ноты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В) мелодию 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3.Что такое балет?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музыкальный спектакль, где все поют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музыкальный спектакль, где все танцуют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соревнование между одним инструментом и симфоническим оркестром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Назови одним словом: пианисты, скрипачи, баянисты, оркестр – это: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композиторы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музыканты исполнители</w:t>
      </w: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91" w:rsidRPr="00FB6DDE" w:rsidRDefault="009A7691" w:rsidP="009A769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хор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музыке за </w:t>
      </w:r>
      <w:r w:rsidRPr="00FB6DD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полугодие 3 класс.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1.Что означает слово фольклор?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народные приметы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народная мудрость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народное мнение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2.Что исполняют народные хоры?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сказки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русские народные песни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современные эстрадные песни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3. Кому принадлежат слова: «Музыку создает народ, а мы композиторы только ее аранжируем (обрабатываем</w:t>
      </w:r>
      <w:proofErr w:type="gramStart"/>
      <w:r w:rsidRPr="00FB6DDE">
        <w:rPr>
          <w:rFonts w:ascii="Times New Roman" w:hAnsi="Times New Roman" w:cs="Times New Roman"/>
          <w:b/>
          <w:sz w:val="24"/>
          <w:szCs w:val="24"/>
        </w:rPr>
        <w:t xml:space="preserve">)......"? </w:t>
      </w:r>
      <w:proofErr w:type="gramEnd"/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Э.Григу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П.И.Чайковскому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М.И. Глинке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4. Кружок «Могучая кучка» это?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А) содружество писателей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содружество композиторов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содружество художников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5.Какого русского композитора из кружка «Могучая кучка» называли «музыкальным сказочником»?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Н.А. Римского – Корсакова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Б) М.П.Мусоргского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А.П.Бородина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6.Какая пьеса из сюиты "Картинки с выставки" М. Мусоргского основана на сюжете русской народной сказки?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А) "Балет невылупившихся птенцов"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Б) "Избушка на курьих ножках" («Баба Яга»)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 В) "Старый замок" 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музыке 3 класс.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1.Какая русская народная песня относится к жанру солдатская?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А)   «Во поле береза стояла»   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Солдатушки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>, бравы ребятушки»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B6DDE">
        <w:rPr>
          <w:rFonts w:ascii="Times New Roman" w:hAnsi="Times New Roman" w:cs="Times New Roman"/>
          <w:sz w:val="24"/>
          <w:szCs w:val="24"/>
        </w:rPr>
        <w:t>В)  «Как у наших у ворот»</w:t>
      </w:r>
      <w:proofErr w:type="gramEnd"/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2. Какая русская народная песня «звучит» на этой картине?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солдатская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колыбельная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частушка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4480" cy="1901825"/>
            <wp:effectExtent l="0" t="0" r="762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3.Что такое обработка русской народной песни?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изменение мелодии русской народной песни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повторение мелодии русской народной песни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В) исполнение мелодии русской народной песни 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4. Жанр русской народной песни?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лирическая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сатирическая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легенда</w:t>
      </w:r>
    </w:p>
    <w:p w:rsidR="009A7691" w:rsidRPr="00FB6DDE" w:rsidRDefault="009A7691" w:rsidP="009A7691">
      <w:pPr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5. Традицией сжигать « Соломенное чучело» – символ уходящей зимы было на празднике: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новый год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рождество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масленица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lastRenderedPageBreak/>
        <w:t>6. Музыка в народном стиле это:</w:t>
      </w:r>
      <w:r w:rsidRPr="00FB6D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 композиторская музыка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композиторская музыка, похожая на народную музыку</w:t>
      </w:r>
    </w:p>
    <w:p w:rsidR="009A7691" w:rsidRPr="00FB6DDE" w:rsidRDefault="009A7691" w:rsidP="009A7691">
      <w:pPr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народная музыка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 по музыке 4 класс.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1. Народному музыкально – поэтическому творчеству относят: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Танец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Хоровод</w:t>
      </w:r>
      <w:r w:rsidRPr="00FB6DDE">
        <w:rPr>
          <w:rFonts w:ascii="Times New Roman" w:hAnsi="Times New Roman" w:cs="Times New Roman"/>
          <w:sz w:val="24"/>
          <w:szCs w:val="24"/>
        </w:rPr>
        <w:br/>
        <w:t>3. Опера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2. Мелодия – это…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главная мысль музыкального произведения.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Музыкальное произведение.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произведение от начала до конца.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</w:pPr>
      <w:r w:rsidRPr="00FB6DDE">
        <w:rPr>
          <w:b/>
          <w:bCs/>
        </w:rPr>
        <w:t>3.Найди портрет композитора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</w:pPr>
      <w:r w:rsidRPr="00FB6DDE">
        <w:t>1) М. Глинка     2) П.И.Чайковский                  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</w:pPr>
      <w:r w:rsidRPr="00FB6DDE">
        <w:t> 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</w:pPr>
      <w:r w:rsidRPr="00FB6DDE">
        <w:t>     </w:t>
      </w:r>
      <w:r w:rsidRPr="00FB6DDE">
        <w:rPr>
          <w:noProof/>
        </w:rPr>
        <w:drawing>
          <wp:inline distT="0" distB="0" distL="0" distR="0">
            <wp:extent cx="845185" cy="1147445"/>
            <wp:effectExtent l="0" t="0" r="0" b="0"/>
            <wp:docPr id="3" name="Рисунок 3" descr="hello_html_m47655c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47655c3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6DDE">
        <w:t>                 </w:t>
      </w:r>
      <w:r w:rsidRPr="00FB6DDE">
        <w:rPr>
          <w:noProof/>
        </w:rPr>
        <w:drawing>
          <wp:inline distT="0" distB="0" distL="0" distR="0">
            <wp:extent cx="940435" cy="1147445"/>
            <wp:effectExtent l="0" t="0" r="0" b="0"/>
            <wp:docPr id="4" name="Рисунок 4" descr="hello_html_m2a7bcf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a7bcf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6DDE">
        <w:t xml:space="preserve">               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rStyle w:val="a4"/>
          <w:spacing w:val="8"/>
        </w:rPr>
        <w:t>4. Кто написал произведение </w:t>
      </w:r>
      <w:r w:rsidRPr="00FB6DDE">
        <w:rPr>
          <w:rStyle w:val="a5"/>
          <w:b/>
          <w:bCs/>
          <w:spacing w:val="8"/>
        </w:rPr>
        <w:t xml:space="preserve">«Пер </w:t>
      </w:r>
      <w:proofErr w:type="spellStart"/>
      <w:r w:rsidRPr="00FB6DDE">
        <w:rPr>
          <w:rStyle w:val="a5"/>
          <w:b/>
          <w:bCs/>
          <w:spacing w:val="8"/>
        </w:rPr>
        <w:t>Гюнт</w:t>
      </w:r>
      <w:proofErr w:type="spellEnd"/>
      <w:r w:rsidRPr="00FB6DDE">
        <w:rPr>
          <w:rStyle w:val="a5"/>
          <w:b/>
          <w:bCs/>
          <w:spacing w:val="8"/>
        </w:rPr>
        <w:t>»</w:t>
      </w:r>
      <w:r w:rsidRPr="00FB6DDE">
        <w:rPr>
          <w:rStyle w:val="a4"/>
          <w:spacing w:val="8"/>
        </w:rPr>
        <w:t>?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1. Петр Ильич Чайковский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2. Сергий Радонежский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3. Эдвард Григ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pacing w:val="8"/>
        </w:rPr>
      </w:pPr>
      <w:r w:rsidRPr="00FB6DDE">
        <w:rPr>
          <w:b/>
          <w:spacing w:val="8"/>
        </w:rPr>
        <w:t xml:space="preserve">5. К музыкальной форме </w:t>
      </w:r>
      <w:r w:rsidRPr="00FB6DDE">
        <w:rPr>
          <w:b/>
          <w:i/>
          <w:spacing w:val="8"/>
        </w:rPr>
        <w:t>не</w:t>
      </w:r>
      <w:r w:rsidRPr="00FB6DDE">
        <w:rPr>
          <w:b/>
          <w:spacing w:val="8"/>
        </w:rPr>
        <w:t xml:space="preserve"> относят: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1. Вокализ</w:t>
      </w:r>
      <w:r w:rsidRPr="00FB6DDE">
        <w:rPr>
          <w:spacing w:val="8"/>
        </w:rPr>
        <w:br/>
        <w:t>2. Рондо</w:t>
      </w:r>
      <w:r w:rsidRPr="00FB6DDE">
        <w:rPr>
          <w:spacing w:val="8"/>
        </w:rPr>
        <w:br/>
        <w:t>3. Вариация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</w:p>
    <w:p w:rsidR="009A7691" w:rsidRPr="00FB6DDE" w:rsidRDefault="009A7691" w:rsidP="009A7691">
      <w:pPr>
        <w:pStyle w:val="a3"/>
        <w:shd w:val="clear" w:color="auto" w:fill="FFFFFF"/>
        <w:spacing w:after="0" w:line="276" w:lineRule="auto"/>
        <w:rPr>
          <w:b/>
          <w:spacing w:val="8"/>
        </w:rPr>
      </w:pPr>
      <w:r w:rsidRPr="00FB6DDE">
        <w:rPr>
          <w:b/>
          <w:spacing w:val="8"/>
        </w:rPr>
        <w:t>6. Былина - это:</w:t>
      </w:r>
    </w:p>
    <w:p w:rsidR="009A7691" w:rsidRPr="00FB6DDE" w:rsidRDefault="009A7691" w:rsidP="009A7691">
      <w:pPr>
        <w:pStyle w:val="a3"/>
        <w:shd w:val="clear" w:color="auto" w:fill="FFFFFF"/>
        <w:spacing w:after="0" w:line="276" w:lineRule="auto"/>
        <w:rPr>
          <w:spacing w:val="8"/>
        </w:rPr>
      </w:pPr>
      <w:r w:rsidRPr="00FB6DDE">
        <w:rPr>
          <w:spacing w:val="8"/>
        </w:rPr>
        <w:t>1. один из жанров древнерусского фольклора</w:t>
      </w:r>
    </w:p>
    <w:p w:rsidR="009A7691" w:rsidRPr="00FB6DDE" w:rsidRDefault="009A7691" w:rsidP="009A7691">
      <w:pPr>
        <w:pStyle w:val="a3"/>
        <w:shd w:val="clear" w:color="auto" w:fill="FFFFFF"/>
        <w:spacing w:after="0" w:line="276" w:lineRule="auto"/>
        <w:rPr>
          <w:spacing w:val="8"/>
        </w:rPr>
      </w:pPr>
      <w:r w:rsidRPr="00FB6DDE">
        <w:rPr>
          <w:spacing w:val="8"/>
        </w:rPr>
        <w:t>2. музыкальный ансамбль, состоящий из нескольких певцов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line="276" w:lineRule="auto"/>
        <w:rPr>
          <w:spacing w:val="8"/>
        </w:rPr>
      </w:pPr>
      <w:r w:rsidRPr="00FB6DDE">
        <w:rPr>
          <w:spacing w:val="8"/>
        </w:rPr>
        <w:t>3. торжественная хоровая песня с инструментальным сопровождением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line="276" w:lineRule="auto"/>
        <w:rPr>
          <w:spacing w:val="8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line="276" w:lineRule="auto"/>
        <w:rPr>
          <w:spacing w:val="8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line="276" w:lineRule="auto"/>
        <w:rPr>
          <w:spacing w:val="8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по музыке за </w:t>
      </w:r>
      <w:r w:rsidRPr="00FB6DD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B6DDE">
        <w:rPr>
          <w:rFonts w:ascii="Times New Roman" w:hAnsi="Times New Roman" w:cs="Times New Roman"/>
          <w:b/>
          <w:sz w:val="24"/>
          <w:szCs w:val="24"/>
        </w:rPr>
        <w:t xml:space="preserve"> полугодие 4 класс.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1. Музыкально – театральное произведение, где главным музыкальным средством выразительности является пение – это…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Мюзикл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Концерт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Опера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2. Музыкальное произведение «Щелкунчик» относят к жанру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Балет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Опера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Мюзикл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3. Соедините определение с верным утверждением. 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Увертюра                           литературное содержание оперы или балета.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Либретто                             вступление к опере.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4. Полонез – это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А) Танец пар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Б) Свадебный танец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В) Танец шествие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Г) Все варианты верны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Д) Нет верного ответа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5. Сколько частей в симфонии: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1. 3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2. 4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3. 6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6.  Оперу «Руслан и Людмила» написал композитор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Николай Андреевич Римский-Корсаков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Петр Ильич Чайковский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Михаил Иванович Глинка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музыке 4 класс.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rStyle w:val="a4"/>
          <w:spacing w:val="8"/>
        </w:rPr>
        <w:t>1. Какой из этих мужских голосов самый высокий?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– бас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– баритон</w:t>
      </w:r>
    </w:p>
    <w:p w:rsidR="009A7691" w:rsidRPr="00FB6DDE" w:rsidRDefault="009A7691" w:rsidP="009A7691">
      <w:pPr>
        <w:pStyle w:val="a3"/>
        <w:shd w:val="clear" w:color="auto" w:fill="FFFFFF"/>
        <w:spacing w:before="0" w:beforeAutospacing="0" w:after="0" w:afterAutospacing="0" w:line="276" w:lineRule="auto"/>
        <w:rPr>
          <w:spacing w:val="8"/>
        </w:rPr>
      </w:pPr>
      <w:r w:rsidRPr="00FB6DDE">
        <w:rPr>
          <w:spacing w:val="8"/>
        </w:rPr>
        <w:t>+ тенор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2. Хоровым коллективом может называться группа исполнителей </w:t>
      </w:r>
      <w:proofErr w:type="gramStart"/>
      <w:r w:rsidRPr="00FB6DDE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9 человек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12 человек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17 человек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3. К отечественным композиторам относятся: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Фредерик Шопен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М. И. Глинка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Л.В. Бетховен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4. А. Моцарт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5. Н.А. Римский-Корсаков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6. С. Рахманинов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4. В симфоническом оркестре расположение инструментов идет: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1. от маленьких к </w:t>
      </w:r>
      <w:proofErr w:type="gramStart"/>
      <w:r w:rsidRPr="00FB6DDE">
        <w:rPr>
          <w:rFonts w:ascii="Times New Roman" w:hAnsi="Times New Roman" w:cs="Times New Roman"/>
          <w:sz w:val="24"/>
          <w:szCs w:val="24"/>
        </w:rPr>
        <w:t>большим</w:t>
      </w:r>
      <w:proofErr w:type="gramEnd"/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2. от тихих к громким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3. от струнных к ударным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>5. Какой инструмент не входит в состав народного оркестра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1. свирель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2. гобой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3. дудочка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DDE">
        <w:rPr>
          <w:rFonts w:ascii="Times New Roman" w:hAnsi="Times New Roman" w:cs="Times New Roman"/>
          <w:b/>
          <w:sz w:val="24"/>
          <w:szCs w:val="24"/>
        </w:rPr>
        <w:t xml:space="preserve">6. Соедините название произведение с </w:t>
      </w:r>
      <w:proofErr w:type="gramStart"/>
      <w:r w:rsidRPr="00FB6DDE">
        <w:rPr>
          <w:rFonts w:ascii="Times New Roman" w:hAnsi="Times New Roman" w:cs="Times New Roman"/>
          <w:b/>
          <w:sz w:val="24"/>
          <w:szCs w:val="24"/>
        </w:rPr>
        <w:t>композитором</w:t>
      </w:r>
      <w:proofErr w:type="gramEnd"/>
      <w:r w:rsidRPr="00FB6DDE">
        <w:rPr>
          <w:rFonts w:ascii="Times New Roman" w:hAnsi="Times New Roman" w:cs="Times New Roman"/>
          <w:b/>
          <w:sz w:val="24"/>
          <w:szCs w:val="24"/>
        </w:rPr>
        <w:t xml:space="preserve"> который его написал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Эдвард Григ                                       «Полонез»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Фредерик Шопен                               «Руслан и Людмила»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 xml:space="preserve">П.И.Чайковский                                 «Пер 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>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М.П. Мусоргский                               Опера «</w:t>
      </w:r>
      <w:proofErr w:type="spellStart"/>
      <w:r w:rsidRPr="00FB6DDE">
        <w:rPr>
          <w:rFonts w:ascii="Times New Roman" w:hAnsi="Times New Roman" w:cs="Times New Roman"/>
          <w:sz w:val="24"/>
          <w:szCs w:val="24"/>
        </w:rPr>
        <w:t>Шахерезада</w:t>
      </w:r>
      <w:proofErr w:type="spellEnd"/>
      <w:r w:rsidRPr="00FB6DD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Н.А. Римский – Корсаков                 «Марш деревянных солдатиков»</w:t>
      </w:r>
    </w:p>
    <w:p w:rsidR="009A7691" w:rsidRPr="00FB6DDE" w:rsidRDefault="009A7691" w:rsidP="009A7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6DDE">
        <w:rPr>
          <w:rFonts w:ascii="Times New Roman" w:hAnsi="Times New Roman" w:cs="Times New Roman"/>
          <w:sz w:val="24"/>
          <w:szCs w:val="24"/>
        </w:rPr>
        <w:t>М.И. Глинка                                       «Картинки с выставки»</w:t>
      </w:r>
    </w:p>
    <w:p w:rsidR="009A7691" w:rsidRPr="00CD4369" w:rsidRDefault="009A7691" w:rsidP="009A7691">
      <w:pPr>
        <w:rPr>
          <w:rFonts w:ascii="Times New Roman" w:hAnsi="Times New Roman" w:cs="Times New Roman"/>
          <w:b/>
          <w:sz w:val="28"/>
          <w:szCs w:val="28"/>
        </w:rPr>
      </w:pPr>
    </w:p>
    <w:p w:rsidR="005242B9" w:rsidRDefault="005242B9"/>
    <w:sectPr w:rsidR="005242B9" w:rsidSect="0097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691"/>
    <w:rsid w:val="005242B9"/>
    <w:rsid w:val="009A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7691"/>
    <w:rPr>
      <w:b/>
      <w:bCs/>
    </w:rPr>
  </w:style>
  <w:style w:type="character" w:styleId="a5">
    <w:name w:val="Emphasis"/>
    <w:basedOn w:val="a0"/>
    <w:uiPriority w:val="20"/>
    <w:qFormat/>
    <w:rsid w:val="009A769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A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1183</Words>
  <Characters>6748</Characters>
  <Application>Microsoft Office Word</Application>
  <DocSecurity>0</DocSecurity>
  <Lines>56</Lines>
  <Paragraphs>15</Paragraphs>
  <ScaleCrop>false</ScaleCrop>
  <Company>Microsoft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2021-09-22T11:50:00Z</dcterms:created>
  <dcterms:modified xsi:type="dcterms:W3CDTF">2021-09-22T11:50:00Z</dcterms:modified>
</cp:coreProperties>
</file>